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Cs/>
          <w:spacing w:val="100"/>
          <w:sz w:val="5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pacing w:val="100"/>
          <w:sz w:val="52"/>
        </w:rPr>
        <w:t>体检须知</w:t>
      </w:r>
    </w:p>
    <w:p>
      <w:pPr>
        <w:rPr>
          <w:rFonts w:hint="eastAsia" w:ascii="宋体" w:hAnsi="宋体"/>
          <w:bCs/>
          <w:sz w:val="28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3.体检表上贴近期二寸免冠照片一张。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7.女性受检者月经期间请勿做妇科及尿液检查，待经期完毕后再补检；怀孕或可能已受孕者，事先告知医护人员，勿做X线检查。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9.体检医师可根据实际需要，增加必要的相应检查、检验项目。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10．如对体检结果有疑义，请按有关规定办理。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0C76B4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E22881"/>
    <w:rsid w:val="00E7196A"/>
    <w:rsid w:val="10B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2019-07-17T09:06:00Z</dcterms:created>
  <dc:creator>张建才</dc:creator>
  <cp:lastModifiedBy>Administrator</cp:lastModifiedBy>
  <dcterms:modified xsi:type="dcterms:W3CDTF">2021-07-20T08:51:35Z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0A3AE2AD2EF44A6E804AE629295D2BAC</vt:lpwstr>
  </property>
</Properties>
</file>